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EF" w:rsidRPr="005839B4" w:rsidRDefault="005839B4" w:rsidP="005839B4">
      <w:pPr>
        <w:jc w:val="center"/>
        <w:rPr>
          <w:rFonts w:ascii="Palatino Linotype" w:hAnsi="Palatino Linotype"/>
          <w:b/>
          <w:color w:val="2D2D2D"/>
          <w:sz w:val="40"/>
          <w:szCs w:val="40"/>
          <w:shd w:val="clear" w:color="auto" w:fill="FFFFFF"/>
        </w:rPr>
      </w:pPr>
      <w:r w:rsidRPr="005839B4">
        <w:rPr>
          <w:rFonts w:ascii="Palatino Linotype" w:hAnsi="Palatino Linotype"/>
          <w:b/>
          <w:color w:val="2D2D2D"/>
          <w:sz w:val="40"/>
          <w:szCs w:val="40"/>
          <w:shd w:val="clear" w:color="auto" w:fill="FFFFFF"/>
        </w:rPr>
        <w:t>Zwycz</w:t>
      </w:r>
      <w:r w:rsidRPr="005839B4">
        <w:rPr>
          <w:rFonts w:ascii="Palatino Linotype" w:hAnsi="Palatino Linotype"/>
          <w:b/>
          <w:color w:val="2D2D2D"/>
          <w:sz w:val="40"/>
          <w:szCs w:val="40"/>
          <w:shd w:val="clear" w:color="auto" w:fill="FFFFFF"/>
        </w:rPr>
        <w:t>aje i tradycje wielkanocne - mił</w:t>
      </w:r>
      <w:r w:rsidRPr="005839B4">
        <w:rPr>
          <w:rFonts w:ascii="Palatino Linotype" w:hAnsi="Palatino Linotype"/>
          <w:b/>
          <w:color w:val="2D2D2D"/>
          <w:sz w:val="40"/>
          <w:szCs w:val="40"/>
          <w:shd w:val="clear" w:color="auto" w:fill="FFFFFF"/>
        </w:rPr>
        <w:t>ej zabawy</w:t>
      </w:r>
      <w:r w:rsidRPr="005839B4">
        <w:rPr>
          <w:rFonts w:ascii="Palatino Linotype" w:hAnsi="Palatino Linotype"/>
          <w:b/>
          <w:color w:val="2D2D2D"/>
          <w:sz w:val="40"/>
          <w:szCs w:val="40"/>
          <w:shd w:val="clear" w:color="auto" w:fill="FFFFFF"/>
        </w:rPr>
        <w:t xml:space="preserve"> </w:t>
      </w:r>
      <w:r w:rsidRPr="005839B4">
        <w:rPr>
          <w:rFonts w:ascii="Palatino Linotype" w:hAnsi="Palatino Linotype"/>
          <w:b/>
          <w:color w:val="2D2D2D"/>
          <w:sz w:val="72"/>
          <w:szCs w:val="72"/>
          <w:shd w:val="clear" w:color="auto" w:fill="FFFFFF"/>
        </w:rPr>
        <w:sym w:font="Wingdings" w:char="F04A"/>
      </w:r>
      <w:r w:rsidR="003E2898" w:rsidRPr="003E2898">
        <w:rPr>
          <w:rFonts w:ascii="Palatino Linotype" w:hAnsi="Palatino Linotype"/>
          <w:b/>
          <w:color w:val="2D2D2D"/>
          <w:sz w:val="72"/>
          <w:szCs w:val="72"/>
          <w:shd w:val="clear" w:color="auto" w:fill="FFFFFF"/>
        </w:rPr>
        <w:sym w:font="Wingdings" w:char="F04A"/>
      </w:r>
      <w:r w:rsidR="003E2898" w:rsidRPr="003E2898">
        <w:rPr>
          <w:rFonts w:ascii="Palatino Linotype" w:hAnsi="Palatino Linotype"/>
          <w:b/>
          <w:color w:val="2D2D2D"/>
          <w:sz w:val="72"/>
          <w:szCs w:val="72"/>
          <w:shd w:val="clear" w:color="auto" w:fill="FFFFFF"/>
        </w:rPr>
        <w:sym w:font="Wingdings" w:char="F04A"/>
      </w:r>
      <w:bookmarkStart w:id="0" w:name="_GoBack"/>
      <w:bookmarkEnd w:id="0"/>
    </w:p>
    <w:p w:rsidR="005839B4" w:rsidRPr="005839B4" w:rsidRDefault="005839B4" w:rsidP="005839B4">
      <w:pPr>
        <w:jc w:val="center"/>
        <w:rPr>
          <w:rFonts w:ascii="Palatino Linotype" w:hAnsi="Palatino Linotype"/>
          <w:b/>
          <w:color w:val="2D2D2D"/>
          <w:sz w:val="28"/>
          <w:szCs w:val="28"/>
          <w:shd w:val="clear" w:color="auto" w:fill="FFFFFF"/>
        </w:rPr>
      </w:pPr>
    </w:p>
    <w:p w:rsidR="005839B4" w:rsidRDefault="005839B4" w:rsidP="005839B4">
      <w:pPr>
        <w:rPr>
          <w:rFonts w:ascii="Palatino Linotype" w:hAnsi="Palatino Linotype"/>
          <w:sz w:val="28"/>
          <w:szCs w:val="28"/>
        </w:rPr>
      </w:pPr>
      <w:hyperlink r:id="rId5" w:history="1">
        <w:r w:rsidRPr="005839B4">
          <w:rPr>
            <w:rStyle w:val="Hipercze"/>
            <w:rFonts w:ascii="Palatino Linotype" w:hAnsi="Palatino Linotype"/>
            <w:color w:val="0076FF"/>
            <w:sz w:val="28"/>
            <w:szCs w:val="28"/>
            <w:shd w:val="clear" w:color="auto" w:fill="FFFFFF"/>
          </w:rPr>
          <w:t>https://dziecisawazne.pl/tradycje-wielkanocne-jak-to-bylo-kiedys/,</w:t>
        </w:r>
        <w:r w:rsidRPr="005839B4">
          <w:rPr>
            <w:rFonts w:ascii="Palatino Linotype" w:hAnsi="Palatino Linotype"/>
            <w:color w:val="0076FF"/>
            <w:sz w:val="28"/>
            <w:szCs w:val="28"/>
            <w:u w:val="single"/>
            <w:shd w:val="clear" w:color="auto" w:fill="FFFFFF"/>
          </w:rPr>
          <w:br/>
        </w:r>
        <w:r w:rsidRPr="005839B4">
          <w:rPr>
            <w:rStyle w:val="Hipercze"/>
            <w:rFonts w:ascii="Palatino Linotype" w:hAnsi="Palatino Linotype"/>
            <w:color w:val="0076FF"/>
            <w:sz w:val="28"/>
            <w:szCs w:val="28"/>
            <w:shd w:val="clear" w:color="auto" w:fill="FFFFFF"/>
          </w:rPr>
          <w:t>https://www.youtube.com/watch?v=hWVwbiJw2g8</w:t>
        </w:r>
      </w:hyperlink>
    </w:p>
    <w:p w:rsidR="005839B4" w:rsidRDefault="005839B4" w:rsidP="005839B4">
      <w:pPr>
        <w:rPr>
          <w:rFonts w:ascii="Palatino Linotype" w:hAnsi="Palatino Linotype"/>
          <w:sz w:val="28"/>
          <w:szCs w:val="28"/>
        </w:rPr>
      </w:pPr>
    </w:p>
    <w:p w:rsidR="005839B4" w:rsidRPr="005839B4" w:rsidRDefault="005839B4" w:rsidP="005839B4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5ABB7C7" wp14:editId="3C69D580">
            <wp:extent cx="5715000" cy="3619500"/>
            <wp:effectExtent l="0" t="0" r="0" b="0"/>
            <wp:docPr id="2" name="Obraz 2" descr="Kurczaki Wielkanocne | Darmowy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urczaki Wielkanocne | Darmowy Wekt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39B4" w:rsidRPr="00583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28"/>
    <w:rsid w:val="003E2898"/>
    <w:rsid w:val="005839B4"/>
    <w:rsid w:val="006255EF"/>
    <w:rsid w:val="00C6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839B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839B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dziecisawazne.pl/tradycje-wielkanocne-jak-to-bylo-kiedys/,https:/www.youtube.com/watch?v=hWVwbiJw2g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250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Smyk</dc:creator>
  <cp:keywords/>
  <dc:description/>
  <cp:lastModifiedBy>Dawid Smyk</cp:lastModifiedBy>
  <cp:revision>3</cp:revision>
  <dcterms:created xsi:type="dcterms:W3CDTF">2020-04-05T18:54:00Z</dcterms:created>
  <dcterms:modified xsi:type="dcterms:W3CDTF">2020-04-05T19:05:00Z</dcterms:modified>
</cp:coreProperties>
</file>